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A349" w14:textId="5B18EE0D" w:rsidR="00F418B9" w:rsidRDefault="00F418B9" w:rsidP="00F418B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418B9">
        <w:rPr>
          <w:rFonts w:ascii="Arial" w:hAnsi="Arial" w:cs="Arial"/>
          <w:b/>
          <w:sz w:val="28"/>
          <w:szCs w:val="28"/>
          <w:lang w:val="en-GB"/>
        </w:rPr>
        <w:t>Application Form: Early Career Researcher Mobility Funds 202</w:t>
      </w:r>
      <w:r w:rsidR="00B26109">
        <w:rPr>
          <w:rFonts w:ascii="Arial" w:hAnsi="Arial" w:cs="Arial"/>
          <w:b/>
          <w:sz w:val="28"/>
          <w:szCs w:val="28"/>
          <w:lang w:val="en-GB"/>
        </w:rPr>
        <w:t>4</w:t>
      </w:r>
      <w:bookmarkStart w:id="0" w:name="_GoBack"/>
      <w:bookmarkEnd w:id="0"/>
    </w:p>
    <w:p w14:paraId="020D1D2D" w14:textId="77777777" w:rsidR="00C2451F" w:rsidRDefault="00C2451F" w:rsidP="00F418B9">
      <w:pPr>
        <w:rPr>
          <w:rFonts w:ascii="Arial" w:hAnsi="Arial" w:cs="Arial"/>
          <w:lang w:val="en-GB"/>
        </w:rPr>
      </w:pPr>
    </w:p>
    <w:p w14:paraId="6A13A244" w14:textId="77777777" w:rsidR="00C2451F" w:rsidRDefault="00C2451F" w:rsidP="00F418B9">
      <w:pPr>
        <w:rPr>
          <w:rFonts w:ascii="Arial" w:hAnsi="Arial" w:cs="Arial"/>
          <w:lang w:val="en-GB"/>
        </w:rPr>
      </w:pPr>
    </w:p>
    <w:p w14:paraId="7946BD0F" w14:textId="1B41BD74" w:rsidR="00F418B9" w:rsidRPr="000758E6" w:rsidRDefault="00F418B9" w:rsidP="00C2451F">
      <w:pPr>
        <w:jc w:val="center"/>
        <w:rPr>
          <w:rFonts w:ascii="Arial" w:hAnsi="Arial" w:cs="Arial"/>
          <w:lang w:val="en-GB"/>
        </w:rPr>
      </w:pPr>
      <w:r w:rsidRPr="000758E6">
        <w:rPr>
          <w:rFonts w:ascii="Arial" w:hAnsi="Arial" w:cs="Arial"/>
          <w:lang w:val="en-GB"/>
        </w:rPr>
        <w:t>Destination</w:t>
      </w:r>
      <w:r w:rsidR="00C2451F">
        <w:rPr>
          <w:rFonts w:ascii="Arial" w:hAnsi="Arial" w:cs="Arial"/>
          <w:lang w:val="en-GB"/>
        </w:rPr>
        <w:t>:</w:t>
      </w:r>
      <w:r w:rsidRPr="000758E6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7221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51F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2451F">
        <w:rPr>
          <w:rFonts w:ascii="Arial" w:hAnsi="Arial" w:cs="Arial"/>
          <w:lang w:val="en-GB"/>
        </w:rPr>
        <w:t xml:space="preserve"> </w:t>
      </w:r>
      <w:r w:rsidR="000758E6" w:rsidRPr="000758E6">
        <w:rPr>
          <w:rFonts w:ascii="Arial" w:hAnsi="Arial" w:cs="Arial"/>
          <w:lang w:val="en-GB"/>
        </w:rPr>
        <w:t xml:space="preserve">Oxford </w:t>
      </w:r>
      <w:sdt>
        <w:sdtPr>
          <w:rPr>
            <w:rFonts w:ascii="Arial" w:hAnsi="Arial" w:cs="Arial"/>
            <w:lang w:val="en-GB"/>
          </w:rPr>
          <w:id w:val="-3791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51F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0758E6" w:rsidRPr="000758E6">
        <w:rPr>
          <w:rFonts w:ascii="Arial" w:hAnsi="Arial" w:cs="Arial"/>
          <w:lang w:val="en-GB"/>
        </w:rPr>
        <w:t xml:space="preserve"> Berlin</w:t>
      </w:r>
    </w:p>
    <w:p w14:paraId="69A7DEFB" w14:textId="77777777" w:rsidR="00F418B9" w:rsidRPr="00F418B9" w:rsidRDefault="00F418B9" w:rsidP="00F418B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993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2435"/>
        <w:gridCol w:w="7503"/>
      </w:tblGrid>
      <w:tr w:rsidR="00B87556" w:rsidRPr="0064217C" w14:paraId="3D7B06F8" w14:textId="77777777" w:rsidTr="0081075C">
        <w:trPr>
          <w:trHeight w:hRule="exact" w:val="792"/>
        </w:trPr>
        <w:tc>
          <w:tcPr>
            <w:tcW w:w="2435" w:type="dxa"/>
            <w:shd w:val="clear" w:color="auto" w:fill="auto"/>
          </w:tcPr>
          <w:p w14:paraId="742115BA" w14:textId="12A3E260" w:rsidR="00B87556" w:rsidRPr="00F418B9" w:rsidRDefault="00B87556" w:rsidP="00F73C46">
            <w:pPr>
              <w:rPr>
                <w:rFonts w:ascii="Arial" w:hAnsi="Arial" w:cs="Arial"/>
                <w:b/>
                <w:lang w:val="en-US"/>
              </w:rPr>
            </w:pPr>
          </w:p>
          <w:p w14:paraId="344B838C" w14:textId="3797BD92" w:rsidR="00B87556" w:rsidRPr="009332BC" w:rsidRDefault="00B87556" w:rsidP="009332BC">
            <w:pPr>
              <w:rPr>
                <w:rFonts w:ascii="Arial" w:hAnsi="Arial" w:cs="Arial"/>
                <w:b/>
                <w:lang w:val="en-GB"/>
              </w:rPr>
            </w:pPr>
            <w:r w:rsidRPr="009332BC">
              <w:rPr>
                <w:rFonts w:ascii="Arial" w:hAnsi="Arial" w:cs="Arial"/>
                <w:b/>
                <w:sz w:val="18"/>
                <w:lang w:val="en-GB"/>
              </w:rPr>
              <w:t>Name (</w:t>
            </w:r>
            <w:r w:rsidR="009332BC" w:rsidRPr="009332BC">
              <w:rPr>
                <w:rFonts w:ascii="Arial" w:hAnsi="Arial" w:cs="Arial"/>
                <w:b/>
                <w:sz w:val="18"/>
                <w:lang w:val="en-GB"/>
              </w:rPr>
              <w:t>first name and last name</w:t>
            </w:r>
            <w:r w:rsidRPr="009332BC">
              <w:rPr>
                <w:rFonts w:ascii="Arial" w:hAnsi="Arial" w:cs="Arial"/>
                <w:b/>
                <w:sz w:val="18"/>
                <w:lang w:val="en-GB"/>
              </w:rPr>
              <w:t xml:space="preserve">): </w:t>
            </w:r>
          </w:p>
        </w:tc>
        <w:tc>
          <w:tcPr>
            <w:tcW w:w="7503" w:type="dxa"/>
            <w:shd w:val="clear" w:color="auto" w:fill="auto"/>
          </w:tcPr>
          <w:p w14:paraId="500258D1" w14:textId="77777777" w:rsidR="00B87556" w:rsidRPr="009332BC" w:rsidRDefault="00B87556" w:rsidP="00F73C46">
            <w:pPr>
              <w:tabs>
                <w:tab w:val="left" w:pos="8115"/>
                <w:tab w:val="left" w:leader="underscore" w:pos="10773"/>
              </w:tabs>
              <w:rPr>
                <w:rFonts w:ascii="Arial" w:hAnsi="Arial" w:cs="Arial"/>
                <w:b/>
                <w:lang w:val="en-GB"/>
              </w:rPr>
            </w:pPr>
          </w:p>
          <w:p w14:paraId="0516244B" w14:textId="77777777" w:rsidR="00B87556" w:rsidRPr="0064217C" w:rsidRDefault="00B87556" w:rsidP="00F73C46">
            <w:pPr>
              <w:tabs>
                <w:tab w:val="left" w:pos="8115"/>
                <w:tab w:val="left" w:leader="underscore" w:pos="10773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  <w:tr w:rsidR="00B87556" w:rsidRPr="0064217C" w14:paraId="4A76C735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33C73B00" w14:textId="77777777" w:rsidR="00B87556" w:rsidRPr="009332BC" w:rsidRDefault="00B87556" w:rsidP="00F73C4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7D2F3FD8" w14:textId="0C535D10" w:rsidR="00B87556" w:rsidRPr="009332BC" w:rsidRDefault="0081075C" w:rsidP="0081075C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Status (doctoral student, postdoctoral researcher</w:t>
            </w:r>
            <w:r w:rsidR="009332BC">
              <w:rPr>
                <w:rFonts w:ascii="Arial" w:hAnsi="Arial" w:cs="Arial"/>
                <w:b/>
                <w:sz w:val="18"/>
                <w:lang w:val="en-GB"/>
              </w:rPr>
              <w:t>)</w:t>
            </w:r>
            <w:r w:rsidR="00B87556" w:rsidRPr="009332BC">
              <w:rPr>
                <w:rFonts w:ascii="Arial" w:hAnsi="Arial" w:cs="Arial"/>
                <w:b/>
                <w:sz w:val="18"/>
                <w:lang w:val="en-GB"/>
              </w:rPr>
              <w:t xml:space="preserve">: </w:t>
            </w:r>
          </w:p>
        </w:tc>
        <w:tc>
          <w:tcPr>
            <w:tcW w:w="7503" w:type="dxa"/>
            <w:shd w:val="clear" w:color="auto" w:fill="auto"/>
          </w:tcPr>
          <w:p w14:paraId="18B1414D" w14:textId="77777777" w:rsidR="00B87556" w:rsidRPr="009332BC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  <w:lang w:val="en-GB"/>
              </w:rPr>
            </w:pPr>
          </w:p>
          <w:p w14:paraId="6322D5F3" w14:textId="77777777" w:rsidR="00B87556" w:rsidRPr="0064217C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  <w:tr w:rsidR="00B75E87" w:rsidRPr="00B26109" w14:paraId="654B0184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493ED946" w14:textId="77777777" w:rsidR="000758E6" w:rsidRDefault="000758E6" w:rsidP="009332B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0F6E79EB" w14:textId="4BD51977" w:rsidR="00B75E87" w:rsidRPr="000758E6" w:rsidRDefault="0081075C" w:rsidP="009332BC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0758E6">
              <w:rPr>
                <w:rFonts w:ascii="Arial" w:hAnsi="Arial" w:cs="Arial"/>
                <w:b/>
                <w:sz w:val="18"/>
                <w:lang w:val="en-US"/>
              </w:rPr>
              <w:t>Home</w:t>
            </w:r>
            <w:r w:rsidR="009332BC" w:rsidRPr="000758E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0758E6">
              <w:rPr>
                <w:rFonts w:ascii="Arial" w:hAnsi="Arial" w:cs="Arial"/>
                <w:b/>
                <w:sz w:val="18"/>
                <w:lang w:val="en-US"/>
              </w:rPr>
              <w:t>division</w:t>
            </w:r>
            <w:r w:rsidR="000758E6" w:rsidRPr="000758E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0758E6">
              <w:rPr>
                <w:rFonts w:ascii="Arial" w:hAnsi="Arial" w:cs="Arial"/>
                <w:b/>
                <w:sz w:val="18"/>
                <w:lang w:val="en-US"/>
              </w:rPr>
              <w:t>(UO) or BUA university dept.</w:t>
            </w:r>
            <w:r w:rsidRPr="000758E6">
              <w:rPr>
                <w:rFonts w:ascii="Arial" w:hAnsi="Arial" w:cs="Arial"/>
                <w:b/>
                <w:sz w:val="18"/>
                <w:lang w:val="en-US"/>
              </w:rPr>
              <w:t>:</w:t>
            </w:r>
            <w:r w:rsidR="009332BC" w:rsidRPr="000758E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14:paraId="13B144C0" w14:textId="77777777" w:rsidR="0081075C" w:rsidRPr="000758E6" w:rsidRDefault="0081075C" w:rsidP="009332B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2B8DF244" w14:textId="13753CFC" w:rsidR="0081075C" w:rsidRPr="000758E6" w:rsidRDefault="0081075C" w:rsidP="009332B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503" w:type="dxa"/>
            <w:shd w:val="clear" w:color="auto" w:fill="auto"/>
          </w:tcPr>
          <w:p w14:paraId="065184E2" w14:textId="471FD8D5" w:rsidR="00B75E87" w:rsidRPr="000758E6" w:rsidRDefault="00B75E87" w:rsidP="00F73C46">
            <w:pPr>
              <w:pBdr>
                <w:bottom w:val="single" w:sz="12" w:space="1" w:color="auto"/>
              </w:pBd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  <w:p w14:paraId="2BCE410A" w14:textId="77777777" w:rsidR="00B75E87" w:rsidRPr="000758E6" w:rsidRDefault="00B75E87" w:rsidP="00F73C46">
            <w:pPr>
              <w:pBdr>
                <w:bottom w:val="single" w:sz="12" w:space="1" w:color="auto"/>
              </w:pBd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  <w:p w14:paraId="192DC7AF" w14:textId="77777777" w:rsidR="00B75E87" w:rsidRPr="000758E6" w:rsidRDefault="00B75E87" w:rsidP="00F73C46">
            <w:pP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  <w:p w14:paraId="7F93D478" w14:textId="34B18450" w:rsidR="00B75E87" w:rsidRPr="000758E6" w:rsidRDefault="00B75E87" w:rsidP="00F73C46">
            <w:pP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81075C" w:rsidRPr="00B26109" w14:paraId="68E63115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1CFC400F" w14:textId="58080BFE" w:rsidR="0081075C" w:rsidRPr="00FD42A5" w:rsidRDefault="0081075C" w:rsidP="009332B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47C0F3D4" w14:textId="347464AE" w:rsidR="0081075C" w:rsidRPr="00FD42A5" w:rsidRDefault="000758E6" w:rsidP="000758E6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H</w:t>
            </w:r>
            <w:r w:rsidR="0081075C" w:rsidRPr="00FD42A5">
              <w:rPr>
                <w:rFonts w:ascii="Arial" w:hAnsi="Arial" w:cs="Arial"/>
                <w:b/>
                <w:sz w:val="18"/>
                <w:lang w:val="en-US"/>
              </w:rPr>
              <w:t>ost (first name, last name, institution)</w:t>
            </w:r>
            <w:r w:rsidR="004879FB"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7503" w:type="dxa"/>
            <w:shd w:val="clear" w:color="auto" w:fill="auto"/>
          </w:tcPr>
          <w:p w14:paraId="577812B1" w14:textId="77777777" w:rsidR="0081075C" w:rsidRPr="00FD42A5" w:rsidRDefault="0081075C" w:rsidP="00F73C46">
            <w:pPr>
              <w:pBdr>
                <w:bottom w:val="single" w:sz="12" w:space="1" w:color="auto"/>
              </w:pBd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  <w:p w14:paraId="14324DFA" w14:textId="26EFC57D" w:rsidR="0081075C" w:rsidRPr="00FD42A5" w:rsidRDefault="0081075C" w:rsidP="00F73C46">
            <w:pPr>
              <w:pBdr>
                <w:bottom w:val="single" w:sz="12" w:space="1" w:color="auto"/>
              </w:pBd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81075C" w:rsidRPr="0064217C" w14:paraId="6BE58082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754B4A0F" w14:textId="77777777" w:rsidR="0081075C" w:rsidRPr="00FD42A5" w:rsidRDefault="0081075C" w:rsidP="00F73C4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53C0E4C7" w14:textId="77777777" w:rsidR="000758E6" w:rsidRDefault="000758E6" w:rsidP="00F73C4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3798ADCF" w14:textId="697030BE" w:rsidR="0081075C" w:rsidRPr="00FD42A5" w:rsidRDefault="000758E6" w:rsidP="004879FB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Project </w:t>
            </w:r>
            <w:r w:rsidR="004879FB">
              <w:rPr>
                <w:rFonts w:ascii="Arial" w:hAnsi="Arial" w:cs="Arial"/>
                <w:b/>
                <w:sz w:val="18"/>
                <w:lang w:val="en-US"/>
              </w:rPr>
              <w:t>name:</w:t>
            </w:r>
          </w:p>
        </w:tc>
        <w:tc>
          <w:tcPr>
            <w:tcW w:w="7503" w:type="dxa"/>
            <w:shd w:val="clear" w:color="auto" w:fill="auto"/>
          </w:tcPr>
          <w:p w14:paraId="201A6E58" w14:textId="77777777" w:rsidR="0081075C" w:rsidRPr="00FD42A5" w:rsidRDefault="0081075C" w:rsidP="00F73C46">
            <w:pPr>
              <w:tabs>
                <w:tab w:val="left" w:pos="8115"/>
              </w:tabs>
              <w:rPr>
                <w:rFonts w:ascii="Arial" w:hAnsi="Arial" w:cs="Arial"/>
                <w:b/>
                <w:lang w:val="en-US"/>
              </w:rPr>
            </w:pPr>
          </w:p>
          <w:p w14:paraId="7750A561" w14:textId="516EBB76" w:rsidR="0081075C" w:rsidRDefault="0081075C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  <w:r w:rsidRPr="000758E6">
              <w:rPr>
                <w:rFonts w:ascii="Arial" w:hAnsi="Arial" w:cs="Arial"/>
                <w:b/>
                <w:lang w:val="en-US"/>
              </w:rPr>
              <w:t>________________________________</w:t>
            </w:r>
            <w:r w:rsidRPr="0064217C">
              <w:rPr>
                <w:rFonts w:ascii="Arial" w:hAnsi="Arial" w:cs="Arial"/>
                <w:b/>
              </w:rPr>
              <w:t>______________________</w:t>
            </w:r>
          </w:p>
        </w:tc>
      </w:tr>
      <w:tr w:rsidR="00B87556" w:rsidRPr="0064217C" w14:paraId="7499C435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49C526BA" w14:textId="77777777" w:rsidR="00B87556" w:rsidRPr="0081075C" w:rsidRDefault="00B87556" w:rsidP="00F73C46">
            <w:pPr>
              <w:rPr>
                <w:rFonts w:ascii="Arial" w:hAnsi="Arial" w:cs="Arial"/>
                <w:b/>
                <w:sz w:val="18"/>
              </w:rPr>
            </w:pPr>
          </w:p>
          <w:p w14:paraId="2B6B8BAF" w14:textId="10D47803" w:rsidR="00B87556" w:rsidRPr="0081075C" w:rsidRDefault="009332BC" w:rsidP="00F73C46">
            <w:pPr>
              <w:rPr>
                <w:rFonts w:ascii="Arial" w:hAnsi="Arial" w:cs="Arial"/>
                <w:b/>
                <w:sz w:val="18"/>
              </w:rPr>
            </w:pPr>
            <w:r w:rsidRPr="00FE3273">
              <w:rPr>
                <w:rFonts w:ascii="Arial" w:hAnsi="Arial" w:cs="Arial"/>
                <w:b/>
                <w:sz w:val="18"/>
              </w:rPr>
              <w:t>Phone</w:t>
            </w:r>
            <w:r w:rsidR="00B87556" w:rsidRPr="00FE3273">
              <w:rPr>
                <w:rFonts w:ascii="Arial" w:hAnsi="Arial" w:cs="Arial"/>
                <w:b/>
                <w:sz w:val="18"/>
              </w:rPr>
              <w:t>:</w:t>
            </w:r>
            <w:r w:rsidR="00B87556" w:rsidRPr="0081075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503" w:type="dxa"/>
            <w:shd w:val="clear" w:color="auto" w:fill="auto"/>
          </w:tcPr>
          <w:p w14:paraId="57DA7172" w14:textId="77777777" w:rsidR="00B87556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</w:p>
          <w:p w14:paraId="723EF715" w14:textId="77777777" w:rsidR="00B87556" w:rsidRPr="0064217C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  <w:tr w:rsidR="00B87556" w:rsidRPr="0064217C" w14:paraId="3808D782" w14:textId="77777777" w:rsidTr="0081075C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4A090E87" w14:textId="77777777" w:rsidR="00B87556" w:rsidRDefault="00B87556" w:rsidP="00F73C46">
            <w:pPr>
              <w:rPr>
                <w:rFonts w:ascii="Arial" w:hAnsi="Arial" w:cs="Arial"/>
                <w:b/>
              </w:rPr>
            </w:pPr>
          </w:p>
          <w:p w14:paraId="587F32D3" w14:textId="0AD840C8" w:rsidR="00B87556" w:rsidRPr="0064217C" w:rsidRDefault="004879FB" w:rsidP="00487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E</w:t>
            </w:r>
            <w:r w:rsidR="009332BC" w:rsidRPr="00FE3273">
              <w:rPr>
                <w:rFonts w:ascii="Arial" w:hAnsi="Arial" w:cs="Arial"/>
                <w:b/>
                <w:sz w:val="18"/>
              </w:rPr>
              <w:t>m</w:t>
            </w:r>
            <w:r w:rsidR="00B87556" w:rsidRPr="00FE3273">
              <w:rPr>
                <w:rFonts w:ascii="Arial" w:hAnsi="Arial" w:cs="Arial"/>
                <w:b/>
                <w:sz w:val="18"/>
              </w:rPr>
              <w:t>ail:</w:t>
            </w:r>
            <w:r w:rsidR="00B87556" w:rsidRPr="006421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3" w:type="dxa"/>
            <w:shd w:val="clear" w:color="auto" w:fill="auto"/>
          </w:tcPr>
          <w:p w14:paraId="22CDA411" w14:textId="77777777" w:rsidR="00B87556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</w:p>
          <w:p w14:paraId="461BEABB" w14:textId="77777777" w:rsidR="00B87556" w:rsidRPr="0064217C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</w:tbl>
    <w:p w14:paraId="11EADF2A" w14:textId="77777777" w:rsidR="00B87556" w:rsidRPr="0064217C" w:rsidRDefault="00B87556" w:rsidP="00B87556">
      <w:pPr>
        <w:rPr>
          <w:rFonts w:ascii="Arial" w:hAnsi="Arial" w:cs="Arial"/>
        </w:rPr>
      </w:pPr>
    </w:p>
    <w:p w14:paraId="56AB82CF" w14:textId="75F951BC" w:rsidR="00B87556" w:rsidRPr="0064217C" w:rsidRDefault="00B87556" w:rsidP="00B87556">
      <w:pPr>
        <w:adjustRightInd w:val="0"/>
        <w:snapToGrid w:val="0"/>
        <w:rPr>
          <w:rFonts w:ascii="Arial" w:hAnsi="Arial" w:cs="Arial"/>
          <w:b/>
          <w:color w:val="000000" w:themeColor="text1"/>
        </w:rPr>
      </w:pPr>
    </w:p>
    <w:p w14:paraId="799E1990" w14:textId="56F4192F" w:rsidR="00583F97" w:rsidRPr="009B4924" w:rsidRDefault="00583F97" w:rsidP="00583F97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 w:rsidRPr="00583F97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189FA" wp14:editId="0D69EE6A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5739130" cy="3171825"/>
                <wp:effectExtent l="0" t="0" r="139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FF68" w14:textId="072461E0" w:rsidR="00583F97" w:rsidRPr="00AC4F51" w:rsidRDefault="00583F9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89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5.1pt;width:451.9pt;height:24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">
                <v:textbox>
                  <w:txbxContent>
                    <w:p w14:paraId="5F18FF68" w14:textId="072461E0" w:rsidR="00583F97" w:rsidRPr="00AC4F51" w:rsidRDefault="00583F97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2BC" w:rsidRPr="009B4924">
        <w:rPr>
          <w:rFonts w:ascii="Arial" w:hAnsi="Arial" w:cs="Arial"/>
          <w:b/>
          <w:color w:val="000000" w:themeColor="text1"/>
          <w:lang w:val="en-GB"/>
        </w:rPr>
        <w:t>Planned activity</w:t>
      </w:r>
      <w:r w:rsidR="0081075C">
        <w:rPr>
          <w:rFonts w:ascii="Arial" w:hAnsi="Arial" w:cs="Arial"/>
          <w:color w:val="000000" w:themeColor="text1"/>
          <w:lang w:val="en-GB"/>
        </w:rPr>
        <w:t>, including concrete measures and project in which the applicant will be involved in during time in Berlin</w:t>
      </w:r>
      <w:r w:rsidR="004879FB">
        <w:rPr>
          <w:rFonts w:ascii="Arial" w:hAnsi="Arial" w:cs="Arial"/>
          <w:color w:val="000000" w:themeColor="text1"/>
          <w:lang w:val="en-GB"/>
        </w:rPr>
        <w:t>/Oxford</w:t>
      </w:r>
      <w:r w:rsidR="00B87556" w:rsidRPr="009B4924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B87556" w:rsidRPr="009B4924">
        <w:rPr>
          <w:rFonts w:ascii="Arial" w:hAnsi="Arial" w:cs="Arial"/>
          <w:color w:val="000000" w:themeColor="text1"/>
          <w:lang w:val="en-GB"/>
        </w:rPr>
        <w:t>(</w:t>
      </w:r>
      <w:r w:rsidR="009332BC" w:rsidRPr="009B4924">
        <w:rPr>
          <w:rFonts w:ascii="Arial" w:hAnsi="Arial" w:cs="Arial"/>
          <w:color w:val="000000" w:themeColor="text1"/>
          <w:lang w:val="en-GB"/>
        </w:rPr>
        <w:t>short description</w:t>
      </w:r>
      <w:r w:rsidR="009B4924" w:rsidRPr="009B4924">
        <w:rPr>
          <w:rFonts w:ascii="Arial" w:hAnsi="Arial" w:cs="Arial"/>
          <w:color w:val="000000" w:themeColor="text1"/>
          <w:lang w:val="en-GB"/>
        </w:rPr>
        <w:t>,</w:t>
      </w:r>
      <w:r w:rsidR="009B4924">
        <w:rPr>
          <w:rFonts w:ascii="Arial" w:hAnsi="Arial" w:cs="Arial"/>
          <w:color w:val="000000" w:themeColor="text1"/>
          <w:lang w:val="en-GB"/>
        </w:rPr>
        <w:t xml:space="preserve"> 12</w:t>
      </w:r>
      <w:r w:rsidR="009B4924" w:rsidRPr="009B4924">
        <w:rPr>
          <w:rFonts w:ascii="Arial" w:hAnsi="Arial" w:cs="Arial"/>
          <w:color w:val="000000" w:themeColor="text1"/>
          <w:lang w:val="en-GB"/>
        </w:rPr>
        <w:t>00 characters max.</w:t>
      </w:r>
      <w:r w:rsidR="00B26109">
        <w:rPr>
          <w:rFonts w:ascii="Arial" w:hAnsi="Arial" w:cs="Arial"/>
          <w:color w:val="000000" w:themeColor="text1"/>
          <w:lang w:val="en-GB"/>
        </w:rPr>
        <w:t>)</w:t>
      </w:r>
    </w:p>
    <w:p w14:paraId="19E54ADB" w14:textId="2D75D125" w:rsidR="009332BC" w:rsidRPr="009332BC" w:rsidRDefault="00583F97" w:rsidP="009332BC">
      <w:pPr>
        <w:rPr>
          <w:rFonts w:ascii="Arial" w:hAnsi="Arial" w:cs="Arial"/>
          <w:color w:val="000000" w:themeColor="text1"/>
          <w:lang w:val="en-GB"/>
        </w:rPr>
      </w:pPr>
      <w:r w:rsidRPr="00583F97">
        <w:rPr>
          <w:rFonts w:ascii="Arial" w:hAnsi="Arial" w:cs="Arial"/>
          <w:b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0AC5A" wp14:editId="72A6B011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725160" cy="1582420"/>
                <wp:effectExtent l="0" t="0" r="27940" b="1778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034A" w14:textId="445CF46B" w:rsidR="00583F97" w:rsidRDefault="00583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AC5A" id="_x0000_s1027" type="#_x0000_t202" style="position:absolute;margin-left:399.6pt;margin-top:35.05pt;width:450.8pt;height:124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">
                <v:textbox>
                  <w:txbxContent>
                    <w:p w14:paraId="2E9F034A" w14:textId="445CF46B" w:rsidR="00583F97" w:rsidRDefault="00583F97"/>
                  </w:txbxContent>
                </v:textbox>
                <w10:wrap type="square" anchorx="margin"/>
              </v:shape>
            </w:pict>
          </mc:Fallback>
        </mc:AlternateContent>
      </w:r>
      <w:r w:rsidR="0081075C">
        <w:rPr>
          <w:rFonts w:ascii="Arial" w:hAnsi="Arial" w:cs="Arial"/>
          <w:b/>
          <w:color w:val="000000" w:themeColor="text1"/>
          <w:lang w:val="en-GB"/>
        </w:rPr>
        <w:t>Short description of the existing connection between applicant and project that will be visited</w:t>
      </w:r>
    </w:p>
    <w:p w14:paraId="2EC75281" w14:textId="2F10AAD1" w:rsidR="00B87556" w:rsidRPr="009332BC" w:rsidRDefault="00B87556" w:rsidP="00B87556">
      <w:pPr>
        <w:rPr>
          <w:rFonts w:ascii="Arial" w:hAnsi="Arial" w:cs="Arial"/>
          <w:color w:val="000000" w:themeColor="text1"/>
          <w:lang w:val="en-GB"/>
        </w:rPr>
      </w:pPr>
    </w:p>
    <w:p w14:paraId="1D951151" w14:textId="77777777" w:rsidR="00AC4F51" w:rsidRDefault="00AC4F51" w:rsidP="009332BC">
      <w:pPr>
        <w:rPr>
          <w:rFonts w:ascii="Arial" w:hAnsi="Arial" w:cs="Arial"/>
          <w:b/>
          <w:color w:val="000000" w:themeColor="text1"/>
          <w:lang w:val="en-GB"/>
        </w:rPr>
      </w:pPr>
    </w:p>
    <w:p w14:paraId="19991642" w14:textId="77777777" w:rsidR="00AC4F51" w:rsidRDefault="00AC4F51" w:rsidP="009332BC">
      <w:pPr>
        <w:rPr>
          <w:rFonts w:ascii="Arial" w:hAnsi="Arial" w:cs="Arial"/>
          <w:b/>
          <w:color w:val="000000" w:themeColor="text1"/>
          <w:lang w:val="en-GB"/>
        </w:rPr>
      </w:pPr>
    </w:p>
    <w:p w14:paraId="6D4A962F" w14:textId="466B333A" w:rsidR="009332BC" w:rsidRPr="009332BC" w:rsidRDefault="00AC4F51" w:rsidP="009332BC">
      <w:pPr>
        <w:rPr>
          <w:rFonts w:ascii="Arial" w:hAnsi="Arial" w:cs="Arial"/>
          <w:b/>
          <w:color w:val="000000" w:themeColor="text1"/>
          <w:lang w:val="en-GB"/>
        </w:rPr>
      </w:pPr>
      <w:r w:rsidRPr="00583F97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FE190" wp14:editId="0E739D98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711190" cy="1793240"/>
                <wp:effectExtent l="0" t="0" r="22860" b="165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0135" w14:textId="6075CC3E" w:rsidR="00583F97" w:rsidRPr="00AC4F51" w:rsidRDefault="00583F9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E190" id="_x0000_s1028" type="#_x0000_t202" style="position:absolute;margin-left:398.5pt;margin-top:35.05pt;width:449.7pt;height:141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">
                <v:textbox>
                  <w:txbxContent>
                    <w:p w14:paraId="22170135" w14:textId="6075CC3E" w:rsidR="00583F97" w:rsidRPr="00AC4F51" w:rsidRDefault="00583F97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2BC" w:rsidRPr="009332BC">
        <w:rPr>
          <w:rFonts w:ascii="Arial" w:hAnsi="Arial" w:cs="Arial"/>
          <w:b/>
          <w:color w:val="000000" w:themeColor="text1"/>
          <w:lang w:val="en-GB"/>
        </w:rPr>
        <w:t>Benefits of the planned activity for yo</w:t>
      </w:r>
      <w:r w:rsidR="004879FB">
        <w:rPr>
          <w:rFonts w:ascii="Arial" w:hAnsi="Arial" w:cs="Arial"/>
          <w:b/>
          <w:color w:val="000000" w:themeColor="text1"/>
          <w:lang w:val="en-GB"/>
        </w:rPr>
        <w:t>ur own research area and the Oxford Berlin Research P</w:t>
      </w:r>
      <w:r w:rsidR="009332BC" w:rsidRPr="009332BC">
        <w:rPr>
          <w:rFonts w:ascii="Arial" w:hAnsi="Arial" w:cs="Arial"/>
          <w:b/>
          <w:color w:val="000000" w:themeColor="text1"/>
          <w:lang w:val="en-GB"/>
        </w:rPr>
        <w:t>artnership</w:t>
      </w:r>
      <w:r w:rsidR="009B4924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9B4924">
        <w:rPr>
          <w:rFonts w:ascii="Arial" w:hAnsi="Arial" w:cs="Arial"/>
          <w:color w:val="000000" w:themeColor="text1"/>
          <w:lang w:val="en-GB"/>
        </w:rPr>
        <w:t>(500 characters max.)</w:t>
      </w:r>
      <w:r w:rsidR="009332BC" w:rsidRPr="009332BC">
        <w:rPr>
          <w:rFonts w:ascii="Arial" w:hAnsi="Arial" w:cs="Arial"/>
          <w:b/>
          <w:color w:val="000000" w:themeColor="text1"/>
          <w:lang w:val="en-GB"/>
        </w:rPr>
        <w:t>:</w:t>
      </w:r>
      <w:r w:rsidR="009B4924" w:rsidRPr="009B4924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7EAC78D" w14:textId="50A6B1A7" w:rsidR="00B87556" w:rsidRPr="009332BC" w:rsidRDefault="00B87556" w:rsidP="00B87556">
      <w:pPr>
        <w:rPr>
          <w:rFonts w:ascii="Arial" w:hAnsi="Arial" w:cs="Arial"/>
          <w:color w:val="000000" w:themeColor="text1"/>
          <w:lang w:val="en-GB"/>
        </w:rPr>
      </w:pPr>
    </w:p>
    <w:p w14:paraId="619E10A8" w14:textId="7423CFD7" w:rsidR="00B87556" w:rsidRPr="00D15BEB" w:rsidRDefault="004879FB" w:rsidP="00B87556">
      <w:pPr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Expected dates of stay</w:t>
      </w:r>
      <w:r w:rsidR="00D15BEB" w:rsidRPr="00D15BEB">
        <w:rPr>
          <w:rFonts w:ascii="Arial" w:hAnsi="Arial" w:cs="Arial"/>
          <w:b/>
          <w:color w:val="000000" w:themeColor="text1"/>
          <w:lang w:val="en-GB"/>
        </w:rPr>
        <w:t xml:space="preserve">/travel: </w:t>
      </w:r>
    </w:p>
    <w:p w14:paraId="07F1E8DB" w14:textId="64D27800" w:rsidR="00B87556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  <w:r w:rsidRPr="00AC4F51">
        <w:rPr>
          <w:rFonts w:ascii="Arial" w:hAnsi="Arial" w:cs="Arial"/>
          <w:noProof/>
          <w:color w:val="000000" w:themeColor="text1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0E30FD" wp14:editId="3BE7C81B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738495" cy="871855"/>
                <wp:effectExtent l="0" t="0" r="14605" b="2349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416A" w14:textId="5BE34A7C" w:rsidR="00AC4F51" w:rsidRDefault="00AC4F51"/>
                          <w:p w14:paraId="39AD6EA2" w14:textId="5DFD6554" w:rsidR="00384924" w:rsidRDefault="00384924"/>
                          <w:p w14:paraId="5D252626" w14:textId="77777777" w:rsidR="00384924" w:rsidRDefault="00384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30F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65pt;margin-top:29pt;width:451.85pt;height:68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">
                <v:textbox>
                  <w:txbxContent>
                    <w:p w14:paraId="2654416A" w14:textId="5BE34A7C" w:rsidR="00AC4F51" w:rsidRDefault="00AC4F51">
                      <w:bookmarkStart w:id="1" w:name="_GoBack"/>
                    </w:p>
                    <w:p w14:paraId="39AD6EA2" w14:textId="5DFD6554" w:rsidR="00384924" w:rsidRDefault="00384924"/>
                    <w:bookmarkEnd w:id="1"/>
                    <w:p w14:paraId="5D252626" w14:textId="77777777" w:rsidR="00384924" w:rsidRDefault="00384924"/>
                  </w:txbxContent>
                </v:textbox>
                <w10:wrap type="square" anchorx="margin"/>
              </v:shape>
            </w:pict>
          </mc:Fallback>
        </mc:AlternateContent>
      </w:r>
    </w:p>
    <w:p w14:paraId="6CB03BBD" w14:textId="1957F5B6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5E7A0A2D" w14:textId="0BB97537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3D7F232F" w14:textId="2321FAEE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9A44776" w14:textId="7E73850A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30C3BAF5" w14:textId="714E3C20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16591FB" w14:textId="18072908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5BDDCD7" w14:textId="7C9B12B5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429B6FE" w14:textId="10FE607C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09C82933" w14:textId="349C4DBD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B5F110B" w14:textId="202F7582" w:rsidR="00AC4F51" w:rsidRDefault="00AC4F51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667EDBA5" w14:textId="73F12569" w:rsidR="00B87556" w:rsidRDefault="00D15BEB" w:rsidP="00B87556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Planned</w:t>
      </w:r>
      <w:r w:rsidRPr="00D15BEB">
        <w:rPr>
          <w:rFonts w:ascii="Arial" w:hAnsi="Arial" w:cs="Arial"/>
          <w:b/>
          <w:color w:val="000000" w:themeColor="text1"/>
          <w:lang w:val="en-GB"/>
        </w:rPr>
        <w:t xml:space="preserve"> amo</w:t>
      </w:r>
      <w:r>
        <w:rPr>
          <w:rFonts w:ascii="Arial" w:hAnsi="Arial" w:cs="Arial"/>
          <w:b/>
          <w:color w:val="000000" w:themeColor="text1"/>
          <w:lang w:val="en-GB"/>
        </w:rPr>
        <w:t xml:space="preserve">unt of </w:t>
      </w:r>
      <w:r w:rsidRPr="00FE07D6">
        <w:rPr>
          <w:rFonts w:ascii="Arial" w:hAnsi="Arial" w:cs="Arial"/>
          <w:b/>
          <w:color w:val="000000" w:themeColor="text1"/>
          <w:lang w:val="en-GB"/>
        </w:rPr>
        <w:t>expenses</w:t>
      </w:r>
      <w:r w:rsidR="00FE07D6" w:rsidRPr="00FE07D6">
        <w:rPr>
          <w:rStyle w:val="Funotenzeichen"/>
          <w:rFonts w:ascii="Arial" w:hAnsi="Arial" w:cs="Arial"/>
          <w:b/>
          <w:color w:val="000000" w:themeColor="text1"/>
          <w:lang w:val="en-GB"/>
        </w:rPr>
        <w:footnoteReference w:id="1"/>
      </w:r>
      <w:r w:rsidR="00B87556" w:rsidRPr="00D15BEB">
        <w:rPr>
          <w:rFonts w:ascii="Arial" w:hAnsi="Arial" w:cs="Arial"/>
          <w:color w:val="000000" w:themeColor="text1"/>
          <w:lang w:val="en-GB"/>
        </w:rPr>
        <w:t>:</w:t>
      </w:r>
    </w:p>
    <w:p w14:paraId="0D58B395" w14:textId="77777777" w:rsidR="00014BDA" w:rsidRPr="00D15BEB" w:rsidRDefault="00014BDA" w:rsidP="00B87556">
      <w:pPr>
        <w:rPr>
          <w:rFonts w:ascii="Arial" w:hAnsi="Arial" w:cs="Arial"/>
          <w:color w:val="000000" w:themeColor="text1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4879FB" w:rsidRPr="00014BDA" w14:paraId="6B2CD332" w14:textId="77777777" w:rsidTr="00014BDA">
        <w:tc>
          <w:tcPr>
            <w:tcW w:w="1555" w:type="dxa"/>
          </w:tcPr>
          <w:p w14:paraId="4DB56F50" w14:textId="4EDA8E8C" w:rsidR="004879FB" w:rsidRPr="00014BDA" w:rsidRDefault="004879FB" w:rsidP="00B87556">
            <w:pPr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</w:pPr>
            <w:r w:rsidRPr="00014BDA"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  <w:t>Cost Category</w:t>
            </w:r>
          </w:p>
        </w:tc>
        <w:tc>
          <w:tcPr>
            <w:tcW w:w="6095" w:type="dxa"/>
          </w:tcPr>
          <w:p w14:paraId="447C27E1" w14:textId="7AA79917" w:rsidR="004879FB" w:rsidRPr="00014BDA" w:rsidRDefault="00014BDA" w:rsidP="00B87556">
            <w:pPr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</w:pPr>
            <w:r w:rsidRPr="00014BDA"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  <w:t>Description</w:t>
            </w:r>
            <w:r w:rsidR="00FE07D6"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  <w:t xml:space="preserve"> (please overwrite examples in light grey)</w:t>
            </w:r>
          </w:p>
        </w:tc>
        <w:tc>
          <w:tcPr>
            <w:tcW w:w="1412" w:type="dxa"/>
          </w:tcPr>
          <w:p w14:paraId="6A12B814" w14:textId="052EF597" w:rsidR="004879FB" w:rsidRPr="00014BDA" w:rsidRDefault="00014BDA" w:rsidP="00B87556">
            <w:pPr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</w:pPr>
            <w:r w:rsidRPr="00014BDA"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  <w:t>Amount in EUR</w:t>
            </w:r>
          </w:p>
        </w:tc>
      </w:tr>
      <w:tr w:rsidR="004879FB" w14:paraId="0A17F587" w14:textId="77777777" w:rsidTr="00014BDA">
        <w:tc>
          <w:tcPr>
            <w:tcW w:w="1555" w:type="dxa"/>
          </w:tcPr>
          <w:p w14:paraId="31AF0FA3" w14:textId="4848B443" w:rsidR="004879FB" w:rsidRDefault="00014BDA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Accommodation</w:t>
            </w:r>
          </w:p>
        </w:tc>
        <w:tc>
          <w:tcPr>
            <w:tcW w:w="6095" w:type="dxa"/>
          </w:tcPr>
          <w:p w14:paraId="61B26FAE" w14:textId="0CB79B5B" w:rsidR="00FE07D6" w:rsidRDefault="00FE07D6" w:rsidP="00FE07D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 xml:space="preserve">30 nights x 72.50 EUR </w:t>
            </w:r>
          </w:p>
          <w:p w14:paraId="7ACFAF6C" w14:textId="7C68362B" w:rsidR="00C2451F" w:rsidRDefault="00C2451F" w:rsidP="00FE07D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 xml:space="preserve">An accommodation for under 70.00 EUR could not be found. </w:t>
            </w:r>
          </w:p>
          <w:p w14:paraId="44F31147" w14:textId="77777777" w:rsidR="00C2451F" w:rsidRPr="00687A15" w:rsidRDefault="00C2451F" w:rsidP="00FE07D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</w:p>
          <w:p w14:paraId="101800F0" w14:textId="77777777" w:rsidR="00FE07D6" w:rsidRPr="00687A15" w:rsidRDefault="00FE07D6" w:rsidP="00FE07D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or</w:t>
            </w:r>
          </w:p>
          <w:p w14:paraId="23F7BE67" w14:textId="05060BAF" w:rsidR="004879FB" w:rsidRPr="00687A15" w:rsidRDefault="00FE07D6" w:rsidP="00FE07D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 xml:space="preserve">Accommodation via </w:t>
            </w:r>
            <w:proofErr w:type="spellStart"/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AirBnb</w:t>
            </w:r>
            <w:proofErr w:type="spellEnd"/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 xml:space="preserve">: 20 June – 31 July </w:t>
            </w:r>
            <w:r w:rsidR="00687A15"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= 1700.00 EUR</w:t>
            </w:r>
          </w:p>
        </w:tc>
        <w:tc>
          <w:tcPr>
            <w:tcW w:w="1412" w:type="dxa"/>
          </w:tcPr>
          <w:p w14:paraId="69F23C71" w14:textId="73C6942C" w:rsid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proofErr w:type="gramStart"/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2175.00  EUR</w:t>
            </w:r>
            <w:proofErr w:type="gramEnd"/>
          </w:p>
          <w:p w14:paraId="242F62A2" w14:textId="7603953B" w:rsidR="00C2451F" w:rsidRDefault="00C2451F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</w:p>
          <w:p w14:paraId="0280DF2A" w14:textId="77777777" w:rsidR="00C2451F" w:rsidRPr="00687A15" w:rsidRDefault="00C2451F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</w:p>
          <w:p w14:paraId="2B4B31C5" w14:textId="77777777" w:rsidR="00687A15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or</w:t>
            </w:r>
          </w:p>
          <w:p w14:paraId="72503541" w14:textId="387499BF" w:rsidR="004879FB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1700.00 EUR</w:t>
            </w:r>
          </w:p>
        </w:tc>
      </w:tr>
      <w:tr w:rsidR="004879FB" w14:paraId="2D756CC7" w14:textId="77777777" w:rsidTr="00014BDA">
        <w:tc>
          <w:tcPr>
            <w:tcW w:w="1555" w:type="dxa"/>
          </w:tcPr>
          <w:p w14:paraId="5432F9B5" w14:textId="7C948065" w:rsidR="004879FB" w:rsidRDefault="00014BDA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Travel</w:t>
            </w:r>
          </w:p>
        </w:tc>
        <w:tc>
          <w:tcPr>
            <w:tcW w:w="6095" w:type="dxa"/>
          </w:tcPr>
          <w:p w14:paraId="42A28166" w14:textId="219F49C0" w:rsidR="004879FB" w:rsidRDefault="00687A15" w:rsidP="00687A15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Flight London-Berlin</w:t>
            </w:r>
          </w:p>
        </w:tc>
        <w:tc>
          <w:tcPr>
            <w:tcW w:w="1412" w:type="dxa"/>
          </w:tcPr>
          <w:p w14:paraId="6F4B0E6D" w14:textId="75E27BD4" w:rsidR="004879FB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170.00 EUR</w:t>
            </w:r>
          </w:p>
        </w:tc>
      </w:tr>
      <w:tr w:rsidR="004879FB" w14:paraId="69DBBBDB" w14:textId="77777777" w:rsidTr="00014BDA">
        <w:tc>
          <w:tcPr>
            <w:tcW w:w="1555" w:type="dxa"/>
          </w:tcPr>
          <w:p w14:paraId="0CDAC777" w14:textId="198C2C28" w:rsidR="004879FB" w:rsidRDefault="00014BDA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Subsistence</w:t>
            </w:r>
          </w:p>
        </w:tc>
        <w:tc>
          <w:tcPr>
            <w:tcW w:w="6095" w:type="dxa"/>
          </w:tcPr>
          <w:p w14:paraId="5BF30065" w14:textId="60DAA8DF" w:rsidR="00687A15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Day of Arrival: 14 EUR</w:t>
            </w:r>
          </w:p>
          <w:p w14:paraId="3F8D4D3A" w14:textId="0A0632CB" w:rsidR="00687A15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28 entire days x 28 EUR = 748</w:t>
            </w:r>
            <w: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 xml:space="preserve"> EUR</w:t>
            </w:r>
          </w:p>
          <w:p w14:paraId="4022EA69" w14:textId="65E40659" w:rsidR="004879FB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Day of Departure: 14 EUR</w:t>
            </w:r>
          </w:p>
        </w:tc>
        <w:tc>
          <w:tcPr>
            <w:tcW w:w="1412" w:type="dxa"/>
          </w:tcPr>
          <w:p w14:paraId="359B12EA" w14:textId="77777777" w:rsidR="004879FB" w:rsidRPr="00687A15" w:rsidRDefault="004879FB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</w:p>
          <w:p w14:paraId="3603D354" w14:textId="77777777" w:rsidR="00687A15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</w:p>
          <w:p w14:paraId="1687913E" w14:textId="3F2EF63F" w:rsidR="00687A15" w:rsidRPr="00687A15" w:rsidRDefault="00687A15" w:rsidP="00B87556">
            <w:pPr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</w:pPr>
            <w:r w:rsidRPr="00687A15">
              <w:rPr>
                <w:rFonts w:ascii="Arial" w:hAnsi="Arial" w:cs="Arial"/>
                <w:color w:val="BFBFBF" w:themeColor="background1" w:themeShade="BF"/>
                <w:vertAlign w:val="superscript"/>
                <w:lang w:val="en-GB"/>
              </w:rPr>
              <w:t>812.00</w:t>
            </w:r>
          </w:p>
        </w:tc>
      </w:tr>
      <w:tr w:rsidR="004879FB" w14:paraId="21D533B9" w14:textId="77777777" w:rsidTr="00014BDA">
        <w:tc>
          <w:tcPr>
            <w:tcW w:w="1555" w:type="dxa"/>
          </w:tcPr>
          <w:p w14:paraId="2DC2B393" w14:textId="2AD999C6" w:rsidR="004879FB" w:rsidRDefault="0045686A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Visa costs (if applicable)</w:t>
            </w:r>
          </w:p>
        </w:tc>
        <w:tc>
          <w:tcPr>
            <w:tcW w:w="6095" w:type="dxa"/>
          </w:tcPr>
          <w:p w14:paraId="216FE146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412" w:type="dxa"/>
          </w:tcPr>
          <w:p w14:paraId="5C221039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4879FB" w14:paraId="361F47F0" w14:textId="77777777" w:rsidTr="00014BDA">
        <w:tc>
          <w:tcPr>
            <w:tcW w:w="1555" w:type="dxa"/>
          </w:tcPr>
          <w:p w14:paraId="0B2E11F5" w14:textId="639DE688" w:rsidR="004879FB" w:rsidRDefault="0045686A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Bench fees (if applicable)</w:t>
            </w:r>
          </w:p>
        </w:tc>
        <w:tc>
          <w:tcPr>
            <w:tcW w:w="6095" w:type="dxa"/>
          </w:tcPr>
          <w:p w14:paraId="01739E01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412" w:type="dxa"/>
          </w:tcPr>
          <w:p w14:paraId="4B81301B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4879FB" w14:paraId="3EC0FFB8" w14:textId="77777777" w:rsidTr="00014BDA">
        <w:tc>
          <w:tcPr>
            <w:tcW w:w="1555" w:type="dxa"/>
          </w:tcPr>
          <w:p w14:paraId="6917961B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6095" w:type="dxa"/>
          </w:tcPr>
          <w:p w14:paraId="48E6746E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412" w:type="dxa"/>
          </w:tcPr>
          <w:p w14:paraId="4C0D8C02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4879FB" w14:paraId="3AAFC635" w14:textId="77777777" w:rsidTr="00014BDA">
        <w:tc>
          <w:tcPr>
            <w:tcW w:w="1555" w:type="dxa"/>
          </w:tcPr>
          <w:p w14:paraId="0D1F0B44" w14:textId="2AAAFCE8" w:rsidR="004879FB" w:rsidRPr="00014BDA" w:rsidRDefault="00014BDA" w:rsidP="00B87556">
            <w:pPr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</w:pPr>
            <w:r w:rsidRPr="00014BDA">
              <w:rPr>
                <w:rFonts w:ascii="Arial" w:hAnsi="Arial" w:cs="Arial"/>
                <w:b/>
                <w:color w:val="000000" w:themeColor="text1"/>
                <w:vertAlign w:val="superscript"/>
                <w:lang w:val="en-GB"/>
              </w:rPr>
              <w:t>Total</w:t>
            </w:r>
          </w:p>
        </w:tc>
        <w:tc>
          <w:tcPr>
            <w:tcW w:w="6095" w:type="dxa"/>
          </w:tcPr>
          <w:p w14:paraId="7AFFE5DF" w14:textId="77777777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412" w:type="dxa"/>
          </w:tcPr>
          <w:p w14:paraId="4622A8BA" w14:textId="4C7D4113" w:rsidR="004879FB" w:rsidRDefault="004879FB" w:rsidP="00B8755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</w:tbl>
    <w:p w14:paraId="0D3EA71E" w14:textId="3642C4CF" w:rsidR="008746EE" w:rsidRPr="00687A15" w:rsidRDefault="008746EE" w:rsidP="00583F97">
      <w:pPr>
        <w:rPr>
          <w:lang w:val="en-US"/>
        </w:rPr>
      </w:pPr>
    </w:p>
    <w:sectPr w:rsidR="008746EE" w:rsidRPr="00687A1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F47F" w14:textId="77777777" w:rsidR="001E1C5B" w:rsidRDefault="001E1C5B" w:rsidP="00EB2E9A">
      <w:r>
        <w:separator/>
      </w:r>
    </w:p>
  </w:endnote>
  <w:endnote w:type="continuationSeparator" w:id="0">
    <w:p w14:paraId="0A326CC8" w14:textId="77777777" w:rsidR="001E1C5B" w:rsidRDefault="001E1C5B" w:rsidP="00EB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593854"/>
      <w:docPartObj>
        <w:docPartGallery w:val="Page Numbers (Bottom of Page)"/>
        <w:docPartUnique/>
      </w:docPartObj>
    </w:sdtPr>
    <w:sdtEndPr/>
    <w:sdtContent>
      <w:p w14:paraId="7A79B9C3" w14:textId="2DC4BFD9" w:rsidR="009B4924" w:rsidRDefault="009B4924" w:rsidP="009B49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24">
          <w:rPr>
            <w:noProof/>
          </w:rPr>
          <w:t>1</w:t>
        </w:r>
        <w:r>
          <w:fldChar w:fldCharType="end"/>
        </w:r>
      </w:p>
    </w:sdtContent>
  </w:sdt>
  <w:p w14:paraId="2AD876A9" w14:textId="77777777" w:rsidR="009B4924" w:rsidRDefault="009B4924" w:rsidP="009B4924">
    <w:pPr>
      <w:pStyle w:val="Fuzeile"/>
      <w:tabs>
        <w:tab w:val="clear" w:pos="4536"/>
        <w:tab w:val="clear" w:pos="9072"/>
        <w:tab w:val="left" w:pos="5051"/>
      </w:tabs>
      <w:rPr>
        <w:rFonts w:eastAsia="Times New Roman"/>
      </w:rPr>
    </w:pPr>
    <w:r w:rsidRPr="00C16DAF">
      <w:rPr>
        <w:rFonts w:eastAsia="Times New Roman"/>
      </w:rPr>
      <w:fldChar w:fldCharType="begin"/>
    </w:r>
    <w:r>
      <w:rPr>
        <w:rFonts w:eastAsia="Times New Roman"/>
      </w:rPr>
      <w:instrText xml:space="preserve"> INCLUDEPICTURE "C:\\var\\folders\\3b\\fx_yr1ld7y7bddxw1zxskx6m0000gp\\T\\com.microsoft.Word\\WebArchiveCopyPasteTempFiles\\page1image63692720" \* MERGEFORMAT </w:instrText>
    </w:r>
    <w:r w:rsidRPr="00C16DAF">
      <w:rPr>
        <w:rFonts w:eastAsia="Times New Roman"/>
      </w:rPr>
      <w:fldChar w:fldCharType="separate"/>
    </w:r>
    <w:r w:rsidRPr="00C16DAF">
      <w:rPr>
        <w:rFonts w:eastAsia="Times New Roman"/>
        <w:noProof/>
      </w:rPr>
      <w:drawing>
        <wp:inline distT="0" distB="0" distL="0" distR="0" wp14:anchorId="1DDD63AE" wp14:editId="5145D4EA">
          <wp:extent cx="2663825" cy="207010"/>
          <wp:effectExtent l="0" t="0" r="3175" b="0"/>
          <wp:docPr id="2" name="Grafik 2" descr="page1image63692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36927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6DAF">
      <w:rPr>
        <w:rFonts w:eastAsia="Times New Roman"/>
      </w:rPr>
      <w:fldChar w:fldCharType="end"/>
    </w:r>
    <w:r>
      <w:rPr>
        <w:rFonts w:eastAsia="Times New Roman"/>
      </w:rPr>
      <w:tab/>
    </w:r>
  </w:p>
  <w:p w14:paraId="4D4CFEF2" w14:textId="77777777" w:rsidR="009B4924" w:rsidRPr="00484047" w:rsidRDefault="009B4924" w:rsidP="009B4924">
    <w:pPr>
      <w:pStyle w:val="Pfadangabe"/>
      <w:spacing w:before="240"/>
      <w:rPr>
        <w:color w:val="262626" w:themeColor="text1" w:themeTint="D9"/>
        <w:sz w:val="16"/>
        <w:szCs w:val="16"/>
        <w:lang w:val="en-US"/>
      </w:rPr>
    </w:pPr>
    <w:r w:rsidRPr="00484047">
      <w:rPr>
        <w:color w:val="262626" w:themeColor="text1" w:themeTint="D9"/>
        <w:sz w:val="16"/>
        <w:szCs w:val="16"/>
        <w:lang w:val="en-US"/>
      </w:rPr>
      <w:t>Funded under the Excellence Strategy of the Federal Government and the Länder by the Berlin University Alliance</w:t>
    </w:r>
  </w:p>
  <w:p w14:paraId="6452EBF7" w14:textId="77777777" w:rsidR="00EB2E9A" w:rsidRPr="009B4924" w:rsidRDefault="00EB2E9A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5C2A" w14:textId="77777777" w:rsidR="001E1C5B" w:rsidRDefault="001E1C5B" w:rsidP="00EB2E9A">
      <w:r>
        <w:separator/>
      </w:r>
    </w:p>
  </w:footnote>
  <w:footnote w:type="continuationSeparator" w:id="0">
    <w:p w14:paraId="3CE9C9D7" w14:textId="77777777" w:rsidR="001E1C5B" w:rsidRDefault="001E1C5B" w:rsidP="00EB2E9A">
      <w:r>
        <w:continuationSeparator/>
      </w:r>
    </w:p>
  </w:footnote>
  <w:footnote w:id="1">
    <w:p w14:paraId="560970FF" w14:textId="2DF7C8D5" w:rsidR="00FE07D6" w:rsidRPr="00B26109" w:rsidRDefault="00FE07D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E07D6">
        <w:rPr>
          <w:lang w:val="en-US"/>
        </w:rPr>
        <w:t xml:space="preserve"> </w:t>
      </w:r>
      <w:r w:rsidRPr="00FE3273">
        <w:rPr>
          <w:rFonts w:ascii="Arial" w:hAnsi="Arial" w:cs="Arial"/>
          <w:b/>
          <w:lang w:val="en-GB"/>
        </w:rPr>
        <w:t>General note:</w:t>
      </w:r>
      <w:r w:rsidRPr="00FE3273">
        <w:rPr>
          <w:rFonts w:ascii="Arial" w:hAnsi="Arial" w:cs="Arial"/>
          <w:lang w:val="en-GB"/>
        </w:rPr>
        <w:t xml:space="preserve"> The funds can only cover material expenses. </w:t>
      </w:r>
      <w:r w:rsidR="00B26109">
        <w:rPr>
          <w:rFonts w:ascii="Arial" w:hAnsi="Arial" w:cs="Arial"/>
          <w:lang w:val="en-GB"/>
        </w:rPr>
        <w:t>Staff</w:t>
      </w:r>
      <w:r w:rsidRPr="00FE3273">
        <w:rPr>
          <w:rFonts w:ascii="Arial" w:hAnsi="Arial" w:cs="Arial"/>
          <w:lang w:val="en-GB"/>
        </w:rPr>
        <w:t xml:space="preserve"> costs cannot be </w:t>
      </w:r>
      <w:r>
        <w:rPr>
          <w:rFonts w:ascii="Arial" w:hAnsi="Arial" w:cs="Arial"/>
          <w:lang w:val="en-GB"/>
        </w:rPr>
        <w:t xml:space="preserve">covered. The funds have to be spent before </w:t>
      </w:r>
      <w:r w:rsidR="00B26109">
        <w:rPr>
          <w:rFonts w:ascii="Arial" w:hAnsi="Arial" w:cs="Arial"/>
          <w:lang w:val="en-GB"/>
        </w:rPr>
        <w:t>the end of November</w:t>
      </w:r>
      <w:r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F768" w14:textId="7961D3DA" w:rsidR="00E140D0" w:rsidRDefault="00462346" w:rsidP="00E140D0">
    <w:pPr>
      <w:pStyle w:val="Kopfzeile"/>
    </w:pPr>
    <w:r w:rsidRPr="00C7189C">
      <w:rPr>
        <w:noProof/>
      </w:rPr>
      <w:drawing>
        <wp:anchor distT="0" distB="0" distL="114300" distR="114300" simplePos="0" relativeHeight="251660288" behindDoc="0" locked="0" layoutInCell="1" allowOverlap="1" wp14:anchorId="2EB49D1C" wp14:editId="13DF2C6B">
          <wp:simplePos x="0" y="0"/>
          <wp:positionH relativeFrom="page">
            <wp:posOffset>4025322</wp:posOffset>
          </wp:positionH>
          <wp:positionV relativeFrom="page">
            <wp:posOffset>554355</wp:posOffset>
          </wp:positionV>
          <wp:extent cx="501650" cy="501650"/>
          <wp:effectExtent l="0" t="0" r="0" b="0"/>
          <wp:wrapSquare wrapText="bothSides"/>
          <wp:docPr id="26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F1FFC" w14:textId="463A01A8" w:rsidR="00E140D0" w:rsidRPr="00ED26DD" w:rsidRDefault="00462346" w:rsidP="00E140D0">
    <w:pPr>
      <w:pStyle w:val="Kopfzeile"/>
    </w:pPr>
    <w:r w:rsidRPr="00C7189C">
      <w:rPr>
        <w:noProof/>
      </w:rPr>
      <w:drawing>
        <wp:anchor distT="0" distB="0" distL="114300" distR="114300" simplePos="0" relativeHeight="251661312" behindDoc="0" locked="0" layoutInCell="1" allowOverlap="1" wp14:anchorId="1E37CBD8" wp14:editId="3B97FBC3">
          <wp:simplePos x="0" y="0"/>
          <wp:positionH relativeFrom="page">
            <wp:posOffset>4879685</wp:posOffset>
          </wp:positionH>
          <wp:positionV relativeFrom="topMargin">
            <wp:posOffset>638175</wp:posOffset>
          </wp:positionV>
          <wp:extent cx="566420" cy="315595"/>
          <wp:effectExtent l="0" t="0" r="5080" b="8255"/>
          <wp:wrapSquare wrapText="bothSides"/>
          <wp:docPr id="27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89C">
      <w:rPr>
        <w:noProof/>
      </w:rPr>
      <w:drawing>
        <wp:anchor distT="0" distB="0" distL="114300" distR="114300" simplePos="0" relativeHeight="251659264" behindDoc="0" locked="0" layoutInCell="1" allowOverlap="1" wp14:anchorId="24F6AA3E" wp14:editId="34AA673E">
          <wp:simplePos x="0" y="0"/>
          <wp:positionH relativeFrom="page">
            <wp:posOffset>2253511</wp:posOffset>
          </wp:positionH>
          <wp:positionV relativeFrom="page">
            <wp:posOffset>629285</wp:posOffset>
          </wp:positionV>
          <wp:extent cx="1377950" cy="363855"/>
          <wp:effectExtent l="0" t="0" r="0" b="0"/>
          <wp:wrapSquare wrapText="bothSides"/>
          <wp:docPr id="25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F1AA85" wp14:editId="79CD8FAC">
          <wp:extent cx="1099595" cy="366216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y_of_Oxfor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395" cy="4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189C">
      <w:rPr>
        <w:noProof/>
      </w:rPr>
      <w:drawing>
        <wp:anchor distT="0" distB="0" distL="114300" distR="114300" simplePos="0" relativeHeight="251662336" behindDoc="0" locked="0" layoutInCell="1" allowOverlap="1" wp14:anchorId="0AFA4322" wp14:editId="5702AF9C">
          <wp:simplePos x="0" y="0"/>
          <wp:positionH relativeFrom="margin">
            <wp:align>right</wp:align>
          </wp:positionH>
          <wp:positionV relativeFrom="page">
            <wp:posOffset>636398</wp:posOffset>
          </wp:positionV>
          <wp:extent cx="785495" cy="288925"/>
          <wp:effectExtent l="0" t="0" r="0" b="0"/>
          <wp:wrapSquare wrapText="bothSides"/>
          <wp:docPr id="28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AB9CC" w14:textId="2F5AC8E1" w:rsidR="00E140D0" w:rsidRPr="00B406C8" w:rsidRDefault="00E140D0" w:rsidP="00E140D0">
    <w:pPr>
      <w:pStyle w:val="Kopfzeile"/>
    </w:pPr>
  </w:p>
  <w:p w14:paraId="00A07D73" w14:textId="13AC6AE8" w:rsidR="00EB2E9A" w:rsidRPr="00E140D0" w:rsidRDefault="00EB2E9A" w:rsidP="00E140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6"/>
    <w:rsid w:val="00014BDA"/>
    <w:rsid w:val="000758E6"/>
    <w:rsid w:val="0014582B"/>
    <w:rsid w:val="001E1C5B"/>
    <w:rsid w:val="001E5540"/>
    <w:rsid w:val="002D25DA"/>
    <w:rsid w:val="00384924"/>
    <w:rsid w:val="0045686A"/>
    <w:rsid w:val="00462346"/>
    <w:rsid w:val="004879FB"/>
    <w:rsid w:val="00583F97"/>
    <w:rsid w:val="0058587C"/>
    <w:rsid w:val="00687A15"/>
    <w:rsid w:val="007E3EE3"/>
    <w:rsid w:val="0081075C"/>
    <w:rsid w:val="008746EE"/>
    <w:rsid w:val="009332BC"/>
    <w:rsid w:val="009B4924"/>
    <w:rsid w:val="00AB3510"/>
    <w:rsid w:val="00AC4F51"/>
    <w:rsid w:val="00AD498B"/>
    <w:rsid w:val="00B26109"/>
    <w:rsid w:val="00B75E87"/>
    <w:rsid w:val="00B87556"/>
    <w:rsid w:val="00C2451F"/>
    <w:rsid w:val="00D15BEB"/>
    <w:rsid w:val="00D56C44"/>
    <w:rsid w:val="00E140D0"/>
    <w:rsid w:val="00EB2E9A"/>
    <w:rsid w:val="00F418B9"/>
    <w:rsid w:val="00FD42A5"/>
    <w:rsid w:val="00FE07D6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6970"/>
  <w15:chartTrackingRefBased/>
  <w15:docId w15:val="{9E58D17D-DEC4-486B-BCE6-7A7F3FA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556"/>
    <w:pPr>
      <w:spacing w:after="0" w:line="240" w:lineRule="auto"/>
    </w:pPr>
    <w:rPr>
      <w:rFonts w:ascii="Times New Roman" w:eastAsia="Times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7556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87556"/>
    <w:rPr>
      <w:rFonts w:ascii="Helvetica" w:hAnsi="Helvetica"/>
      <w:sz w:val="15"/>
      <w:szCs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25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5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5DA"/>
    <w:rPr>
      <w:rFonts w:ascii="Times New Roman" w:eastAsia="Times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5DA"/>
    <w:rPr>
      <w:rFonts w:ascii="Times New Roman" w:eastAsia="Times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5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5DA"/>
    <w:rPr>
      <w:rFonts w:ascii="Segoe UI" w:eastAsia="Times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B2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2E9A"/>
    <w:rPr>
      <w:rFonts w:ascii="Times New Roman" w:eastAsia="Times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2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2E9A"/>
    <w:rPr>
      <w:rFonts w:ascii="Times New Roman" w:eastAsia="Times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3273"/>
    <w:pPr>
      <w:ind w:left="720"/>
      <w:contextualSpacing/>
    </w:pPr>
  </w:style>
  <w:style w:type="character" w:customStyle="1" w:styleId="PfadangabeZchn">
    <w:name w:val="Pfadangabe Zchn"/>
    <w:basedOn w:val="Absatz-Standardschriftart"/>
    <w:link w:val="Pfadangabe"/>
    <w:semiHidden/>
    <w:locked/>
    <w:rsid w:val="009B4924"/>
    <w:rPr>
      <w:rFonts w:ascii="Arial" w:hAnsi="Arial" w:cs="Times New Roman"/>
      <w:sz w:val="18"/>
    </w:rPr>
  </w:style>
  <w:style w:type="paragraph" w:customStyle="1" w:styleId="Pfadangabe">
    <w:name w:val="Pfadangabe"/>
    <w:link w:val="PfadangabeZchn"/>
    <w:semiHidden/>
    <w:rsid w:val="009B4924"/>
    <w:pPr>
      <w:spacing w:after="0" w:line="240" w:lineRule="auto"/>
    </w:pPr>
    <w:rPr>
      <w:rFonts w:ascii="Arial" w:hAnsi="Arial" w:cs="Times New Roman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07D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07D6"/>
    <w:rPr>
      <w:rFonts w:ascii="Times New Roman" w:eastAsia="Times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E07D6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583F9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3F2AA186B304BA32169C401EB69E6" ma:contentTypeVersion="2" ma:contentTypeDescription="Ein neues Dokument erstellen." ma:contentTypeScope="" ma:versionID="dea6c44bc274a6d3dea9088dd3a62e78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02f72ac4ed0ef6e195a2d0414b6f19bf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68A0-043D-4877-B110-6912FB59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13B08-263D-4182-80F2-C88579BB0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44165-64F2-4CA5-BDD8-B63AE8F98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4506A-A998-4543-9B60-0C636C37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Cramme, Anna Verena</dc:creator>
  <cp:keywords/>
  <dc:description/>
  <cp:lastModifiedBy>Spieß, Martin</cp:lastModifiedBy>
  <cp:revision>10</cp:revision>
  <dcterms:created xsi:type="dcterms:W3CDTF">2022-08-05T08:17:00Z</dcterms:created>
  <dcterms:modified xsi:type="dcterms:W3CDTF">2024-04-19T14:51:00Z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0x0101006D23F2AA186B304BA32169C401EB69E6</vt:lpwstr>
  </property>
</Properties>
</file>